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5298C" w14:textId="555A240C" w:rsidR="00660068" w:rsidRPr="00CC10E3" w:rsidRDefault="00660068" w:rsidP="00660068">
      <w:pPr>
        <w:pBdr>
          <w:bottom w:val="single" w:sz="12" w:space="1" w:color="auto"/>
        </w:pBdr>
        <w:tabs>
          <w:tab w:val="center" w:pos="4536"/>
          <w:tab w:val="right" w:pos="9072"/>
        </w:tabs>
        <w:spacing w:after="0" w:line="240" w:lineRule="auto"/>
        <w:jc w:val="center"/>
        <w:rPr>
          <w:rFonts w:asciiTheme="majorHAnsi" w:eastAsia="Times New Roman" w:hAnsiTheme="majorHAnsi" w:cs="Times New Roman"/>
          <w:b/>
          <w:sz w:val="36"/>
          <w:lang w:eastAsia="sk-SK"/>
        </w:rPr>
      </w:pPr>
      <w:bookmarkStart w:id="0" w:name="_Hlk135824909"/>
      <w:r w:rsidRPr="00CC10E3">
        <w:rPr>
          <w:rFonts w:asciiTheme="majorHAnsi" w:eastAsia="Times New Roman" w:hAnsiTheme="majorHAnsi" w:cs="Times New Roman"/>
          <w:b/>
          <w:sz w:val="36"/>
          <w:lang w:eastAsia="sk-SK"/>
        </w:rPr>
        <w:t>Materská škola, Lošonec 173</w:t>
      </w:r>
    </w:p>
    <w:p w14:paraId="7A079DAC" w14:textId="77777777" w:rsidR="00660068" w:rsidRPr="00CC10E3" w:rsidRDefault="00660068" w:rsidP="00660068">
      <w:pPr>
        <w:pBdr>
          <w:bottom w:val="single" w:sz="12" w:space="1" w:color="auto"/>
        </w:pBdr>
        <w:tabs>
          <w:tab w:val="center" w:pos="4536"/>
          <w:tab w:val="right" w:pos="9072"/>
        </w:tabs>
        <w:spacing w:after="0" w:line="240" w:lineRule="auto"/>
        <w:jc w:val="center"/>
        <w:rPr>
          <w:rFonts w:asciiTheme="majorHAnsi" w:eastAsia="Times New Roman" w:hAnsiTheme="majorHAnsi" w:cs="Times New Roman"/>
          <w:sz w:val="36"/>
          <w:lang w:eastAsia="sk-SK"/>
        </w:rPr>
      </w:pPr>
      <w:r w:rsidRPr="00CC10E3">
        <w:rPr>
          <w:rFonts w:asciiTheme="majorHAnsi" w:eastAsia="Times New Roman" w:hAnsiTheme="majorHAnsi" w:cs="Times New Roman"/>
          <w:sz w:val="32"/>
          <w:lang w:eastAsia="sk-SK"/>
        </w:rPr>
        <w:t xml:space="preserve">t. č. 033 558 64 29, e-mail: </w:t>
      </w:r>
      <w:proofErr w:type="spellStart"/>
      <w:r w:rsidRPr="00CC10E3">
        <w:rPr>
          <w:rFonts w:asciiTheme="majorHAnsi" w:eastAsia="Times New Roman" w:hAnsiTheme="majorHAnsi" w:cs="Times New Roman"/>
          <w:sz w:val="32"/>
          <w:lang w:eastAsia="sk-SK"/>
        </w:rPr>
        <w:t>mslosonec</w:t>
      </w:r>
      <w:proofErr w:type="spellEnd"/>
      <w:r w:rsidRPr="00CC10E3">
        <w:rPr>
          <w:rFonts w:asciiTheme="majorHAnsi" w:eastAsia="Times New Roman" w:hAnsiTheme="majorHAnsi" w:cs="Times New Roman"/>
          <w:sz w:val="24"/>
          <w:szCs w:val="20"/>
          <w:lang w:eastAsia="sk-SK"/>
        </w:rPr>
        <w:t xml:space="preserve"> </w:t>
      </w:r>
      <w:r w:rsidRPr="00CC10E3">
        <w:rPr>
          <w:rFonts w:asciiTheme="majorHAnsi" w:eastAsia="Times New Roman" w:hAnsiTheme="majorHAnsi" w:cs="Times New Roman"/>
          <w:sz w:val="32"/>
          <w:lang w:eastAsia="sk-SK"/>
        </w:rPr>
        <w:t>@gmail.com</w:t>
      </w:r>
    </w:p>
    <w:bookmarkEnd w:id="0"/>
    <w:p w14:paraId="1138CA12" w14:textId="77777777" w:rsidR="00660068" w:rsidRPr="00CC10E3" w:rsidRDefault="00660068" w:rsidP="00660068">
      <w:pPr>
        <w:spacing w:after="200" w:line="240" w:lineRule="auto"/>
        <w:jc w:val="center"/>
        <w:rPr>
          <w:rFonts w:asciiTheme="majorHAnsi" w:eastAsia="Times New Roman" w:hAnsiTheme="majorHAnsi" w:cs="Times New Roman"/>
          <w:b/>
          <w:sz w:val="16"/>
          <w:lang w:eastAsia="sk-SK"/>
        </w:rPr>
      </w:pPr>
    </w:p>
    <w:p w14:paraId="4AACCE4F" w14:textId="77777777" w:rsidR="00660068" w:rsidRPr="00CC10E3" w:rsidRDefault="00660068" w:rsidP="00660068">
      <w:pPr>
        <w:spacing w:after="200" w:line="240" w:lineRule="auto"/>
        <w:jc w:val="center"/>
        <w:rPr>
          <w:rFonts w:asciiTheme="majorHAnsi" w:eastAsia="Times New Roman" w:hAnsiTheme="majorHAnsi" w:cs="Times New Roman"/>
          <w:b/>
          <w:sz w:val="40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40"/>
          <w:lang w:eastAsia="sk-SK"/>
        </w:rPr>
        <w:t>Informovaný súhlas zákonného zástupcu dieťaťa</w:t>
      </w:r>
    </w:p>
    <w:p w14:paraId="62738843" w14:textId="77777777" w:rsidR="00660068" w:rsidRPr="00CC10E3" w:rsidRDefault="00660068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lang w:eastAsia="sk-SK"/>
        </w:rPr>
        <w:t>V zmysle § 28 ods. 17 zákona č. 245/2008 Z. z. o výchove a vzdelávaní (školský zákon) a o zmene a doplnení niektorých zákonov v znení neskorších predpisov a § 7 ods. 9 vyhlášky MŠ SR č. 306/2008 Z. z. o materskej škole v znení vyhlášky MŠ SR č. 308/2009 Z. z.,  MŠ Lošonec na základe plánu práce školy organizuje školský výlet pre deti s rodičmi:</w:t>
      </w:r>
    </w:p>
    <w:p w14:paraId="053F4AD6" w14:textId="77777777" w:rsidR="00660068" w:rsidRPr="00CC10E3" w:rsidRDefault="00660068" w:rsidP="00660068">
      <w:pPr>
        <w:spacing w:after="200" w:line="240" w:lineRule="auto"/>
        <w:jc w:val="center"/>
        <w:rPr>
          <w:rFonts w:asciiTheme="majorHAnsi" w:eastAsia="Times New Roman" w:hAnsiTheme="majorHAnsi" w:cs="Times New Roman"/>
          <w:b/>
          <w:color w:val="000000"/>
          <w:sz w:val="32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color w:val="000000"/>
          <w:sz w:val="32"/>
          <w:lang w:eastAsia="sk-SK"/>
        </w:rPr>
        <w:t>Koncoročný školský výlet s rodičmi</w:t>
      </w:r>
    </w:p>
    <w:p w14:paraId="682694B5" w14:textId="14F41BD4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>1. Miesto konania: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</w:t>
      </w:r>
      <w:proofErr w:type="spellStart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Eko</w:t>
      </w:r>
      <w:proofErr w:type="spellEnd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Park Piešťany</w:t>
      </w:r>
    </w:p>
    <w:p w14:paraId="2B23E0F6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1A7A04DA" w14:textId="72171435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>2. Dátum a čas: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  <w:r w:rsidR="0051366B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streda,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06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.05.2023 odchod od OÚ o 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8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:00</w:t>
      </w:r>
    </w:p>
    <w:p w14:paraId="5618DD9C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12FA8F47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>3. Pedagogický vedúci výletu: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riaditeľka MŠ Ivana Lantošová</w:t>
      </w:r>
    </w:p>
    <w:p w14:paraId="315755F5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7E89768F" w14:textId="7D89D09A" w:rsidR="00660068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 xml:space="preserve">4. Počet účastníkov :    </w:t>
      </w:r>
      <w:r w:rsidRPr="00CC10E3">
        <w:rPr>
          <w:rFonts w:asciiTheme="majorHAnsi" w:eastAsia="Times New Roman" w:hAnsiTheme="majorHAnsi" w:cs="Times New Roman"/>
          <w:bCs/>
          <w:sz w:val="24"/>
          <w:szCs w:val="24"/>
          <w:lang w:eastAsia="sk-SK"/>
        </w:rPr>
        <w:t xml:space="preserve"> 2</w:t>
      </w:r>
      <w:r w:rsidR="00F04BA5">
        <w:rPr>
          <w:rFonts w:asciiTheme="majorHAnsi" w:eastAsia="Times New Roman" w:hAnsiTheme="majorHAnsi" w:cs="Times New Roman"/>
          <w:bCs/>
          <w:sz w:val="24"/>
          <w:szCs w:val="24"/>
          <w:lang w:eastAsia="sk-SK"/>
        </w:rPr>
        <w:t>8</w:t>
      </w:r>
      <w:r w:rsidRPr="00CC10E3">
        <w:rPr>
          <w:rFonts w:asciiTheme="majorHAnsi" w:eastAsia="Times New Roman" w:hAnsiTheme="majorHAnsi" w:cs="Times New Roman"/>
          <w:bCs/>
          <w:sz w:val="24"/>
          <w:szCs w:val="24"/>
          <w:lang w:eastAsia="sk-SK"/>
        </w:rPr>
        <w:t xml:space="preserve">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dospelých,</w:t>
      </w:r>
      <w:r w:rsidR="000B743A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4 zamestnanci</w:t>
      </w:r>
      <w:r w:rsidR="00A60FF9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,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2</w:t>
      </w:r>
      <w:r w:rsidR="00C803CF">
        <w:rPr>
          <w:rFonts w:asciiTheme="majorHAnsi" w:eastAsia="Times New Roman" w:hAnsiTheme="majorHAnsi" w:cs="Times New Roman"/>
          <w:sz w:val="24"/>
          <w:szCs w:val="24"/>
          <w:lang w:eastAsia="sk-SK"/>
        </w:rPr>
        <w:t>5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detí</w:t>
      </w:r>
      <w:r w:rsidR="000B743A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  <w:r w:rsidR="00446961">
        <w:rPr>
          <w:rFonts w:asciiTheme="majorHAnsi" w:eastAsia="Times New Roman" w:hAnsiTheme="majorHAnsi" w:cs="Times New Roman"/>
          <w:sz w:val="24"/>
          <w:szCs w:val="24"/>
          <w:lang w:eastAsia="sk-SK"/>
        </w:rPr>
        <w:t>(</w:t>
      </w:r>
      <w:r w:rsidR="000B743A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z toho </w:t>
      </w:r>
      <w:r w:rsidR="00C803CF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7 predškolákov a </w:t>
      </w:r>
      <w:r w:rsidR="00616630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6 </w:t>
      </w:r>
      <w:r w:rsidR="00C803CF">
        <w:rPr>
          <w:rFonts w:asciiTheme="majorHAnsi" w:eastAsia="Times New Roman" w:hAnsiTheme="majorHAnsi" w:cs="Times New Roman"/>
          <w:sz w:val="24"/>
          <w:szCs w:val="24"/>
          <w:lang w:eastAsia="sk-SK"/>
        </w:rPr>
        <w:t>detí</w:t>
      </w:r>
    </w:p>
    <w:p w14:paraId="2B827EBA" w14:textId="2B14A4E6" w:rsidR="00616630" w:rsidRPr="00CC10E3" w:rsidRDefault="00616630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</w:t>
      </w:r>
      <w:r w:rsidR="00A60FF9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</w:t>
      </w:r>
      <w:r w:rsidR="009A7C84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troch </w:t>
      </w:r>
      <w:r w:rsidR="00A60FF9">
        <w:rPr>
          <w:rFonts w:asciiTheme="majorHAnsi" w:eastAsia="Times New Roman" w:hAnsiTheme="majorHAnsi" w:cs="Times New Roman"/>
          <w:sz w:val="24"/>
          <w:szCs w:val="24"/>
          <w:lang w:eastAsia="sk-SK"/>
        </w:rPr>
        <w:t>rokov</w:t>
      </w:r>
      <w:r w:rsidR="00446961">
        <w:rPr>
          <w:rFonts w:asciiTheme="majorHAnsi" w:eastAsia="Times New Roman" w:hAnsiTheme="majorHAnsi" w:cs="Times New Roman"/>
          <w:sz w:val="24"/>
          <w:szCs w:val="24"/>
          <w:lang w:eastAsia="sk-SK"/>
        </w:rPr>
        <w:t>)</w:t>
      </w:r>
      <w:r w:rsidR="00A60FF9">
        <w:rPr>
          <w:rFonts w:asciiTheme="majorHAnsi" w:eastAsia="Times New Roman" w:hAnsiTheme="majorHAnsi" w:cs="Times New Roman"/>
          <w:sz w:val="24"/>
          <w:szCs w:val="24"/>
          <w:lang w:eastAsia="sk-SK"/>
        </w:rPr>
        <w:t>.</w:t>
      </w:r>
    </w:p>
    <w:p w14:paraId="7A9654FD" w14:textId="0E56FD36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</w:t>
      </w:r>
      <w:r w:rsidR="00A60FF9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Deti mladšie ako 3 roky môžu cestovať len vo vlastnej autosedačke.</w:t>
      </w:r>
    </w:p>
    <w:p w14:paraId="744776A7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</w:t>
      </w:r>
    </w:p>
    <w:p w14:paraId="749FD189" w14:textId="4E472704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 xml:space="preserve">5. Informácie :         </w:t>
      </w:r>
      <w:bookmarkStart w:id="1" w:name="_Hlk135824823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Cieľom školského výletu je návšteva </w:t>
      </w:r>
      <w:proofErr w:type="spellStart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Eko</w:t>
      </w:r>
      <w:proofErr w:type="spellEnd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parku, pozorovanie,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spoznávanie,</w:t>
      </w:r>
    </w:p>
    <w:p w14:paraId="32367220" w14:textId="61FB28B2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k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ŕmenie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a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hladkanie zvierat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. N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adobudnutie nových skúseností a</w:t>
      </w:r>
    </w:p>
    <w:p w14:paraId="6DC50B1E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vedomostí o živote, správaní a starostlivosti o zvieratá.</w:t>
      </w:r>
      <w:r w:rsidRPr="00CC10E3">
        <w:rPr>
          <w:rFonts w:asciiTheme="majorHAnsi" w:hAnsiTheme="majorHAnsi" w:cs="Arial"/>
          <w:color w:val="222222"/>
          <w:shd w:val="clear" w:color="auto" w:fill="FFFFFF"/>
        </w:rPr>
        <w:t xml:space="preserve">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Priamy a </w:t>
      </w:r>
    </w:p>
    <w:p w14:paraId="3B486167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nenásilný kontakt so zvieratami, odovzdávanie skúseností a vedomostí</w:t>
      </w:r>
    </w:p>
    <w:p w14:paraId="62CD8EA6" w14:textId="7B550D13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o správaní a výžive zvierat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.</w:t>
      </w:r>
    </w:p>
    <w:bookmarkEnd w:id="1"/>
    <w:p w14:paraId="02E6552B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 xml:space="preserve">                            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Účasť zamestnancov na školskom výlete sa chápe ako pracovná </w:t>
      </w:r>
    </w:p>
    <w:p w14:paraId="595E0472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cesta dopĺňajúca výchovno-vzdelávaciu činnosť materskej školy, </w:t>
      </w:r>
    </w:p>
    <w:p w14:paraId="06DD819B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cieľom ktorej je, okrem iného, aj upevňovanie neformálnych </w:t>
      </w:r>
    </w:p>
    <w:p w14:paraId="7AC1C8E8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vzťahov medzi rodičmi, deťmi a zamestnancami MŠ.</w:t>
      </w:r>
    </w:p>
    <w:p w14:paraId="774575EC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</w:t>
      </w:r>
    </w:p>
    <w:p w14:paraId="3EC9D280" w14:textId="0132386F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 xml:space="preserve">6. Doprava:  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Zmluvná autobusová doprava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S-BUS s. r. o,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p. Ivan Sokol.</w:t>
      </w:r>
    </w:p>
    <w:p w14:paraId="5F9D4467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2F55FD55" w14:textId="18B45090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 xml:space="preserve">7. Program výletu: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1. Program celodenného výletu sa začína s oboznámením správania sa </w:t>
      </w:r>
    </w:p>
    <w:p w14:paraId="10E47E86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pri zvieratách, postupne sa presunieme k jednotlivým ohradám a </w:t>
      </w:r>
    </w:p>
    <w:p w14:paraId="28D68996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zistíme, čo má ťava v hrboch, prečo </w:t>
      </w:r>
      <w:proofErr w:type="spellStart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surikata</w:t>
      </w:r>
      <w:proofErr w:type="spellEnd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hliadkuje alebo prečo </w:t>
      </w:r>
    </w:p>
    <w:p w14:paraId="49690E17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má zebra pruhy. Pre deti rôznych vekových kategórií sú pripravené </w:t>
      </w:r>
    </w:p>
    <w:p w14:paraId="5E4E76F3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pracovné listy, zamerané na zvieraciu ríšu ale aj na ekológiu, ktoré </w:t>
      </w:r>
    </w:p>
    <w:p w14:paraId="03362604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môžu slúžiť ako pomôcka napríklad pri biológii. V kontaktných </w:t>
      </w:r>
    </w:p>
    <w:p w14:paraId="4F5D23D8" w14:textId="437DC0DE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ohrádkach pri kŕmení a dotyku sa deti pokúsi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a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naučiť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sa </w:t>
      </w:r>
      <w:proofErr w:type="spellStart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poko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ju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i</w:t>
      </w:r>
      <w:proofErr w:type="spellEnd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a </w:t>
      </w:r>
    </w:p>
    <w:p w14:paraId="4334FEBF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vzájomnému rešpektu medzi človekom a zvieraťom. Výklad </w:t>
      </w:r>
    </w:p>
    <w:p w14:paraId="631DB7BB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prehliadky v trvaní približne 1,5 hodiny je prispôsobený veku detí.</w:t>
      </w:r>
    </w:p>
    <w:p w14:paraId="061E72AE" w14:textId="67C609FC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2. Presun do blízkej reštaurácie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/bufetu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na individuálny obed.</w:t>
      </w:r>
    </w:p>
    <w:p w14:paraId="59222658" w14:textId="12339B3D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3. Po prehliadke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a 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obede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, ktorý je v réžii zákonných zástupcov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máte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</w:p>
    <w:p w14:paraId="0E25F376" w14:textId="5FC135A3" w:rsidR="00660068" w:rsidRPr="00CC10E3" w:rsidRDefault="003178DE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voľný pohyb po areál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y. Deti </w:t>
      </w:r>
      <w:r w:rsidR="00660068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však najviac poteší obrovské detské ihrisko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,</w:t>
      </w:r>
      <w:r w:rsidR="00660068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</w:p>
    <w:p w14:paraId="4B24D594" w14:textId="60D731A6" w:rsidR="003178DE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lastRenderedPageBreak/>
        <w:t xml:space="preserve">                                            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kde môžete stráviť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zvyšok výletu sledovaním zabávajúcich sa detí</w:t>
      </w:r>
    </w:p>
    <w:p w14:paraId="63CE730E" w14:textId="6B367E1F" w:rsidR="00660068" w:rsidRPr="00CC10E3" w:rsidRDefault="003178DE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</w:t>
      </w:r>
      <w:r w:rsidR="00660068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s kávou na stole vďaka bufetu pri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ihrisku.</w:t>
      </w:r>
    </w:p>
    <w:p w14:paraId="0220C578" w14:textId="24916D6A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4. Odchod o 14:00 hod., podľa spoločnej dohody na mieste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.</w:t>
      </w:r>
    </w:p>
    <w:p w14:paraId="3E4436DB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59F9341E" w14:textId="7A1F429D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>8. Organizácia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:         Odchod autobusom o 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8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:00 hod. od </w:t>
      </w:r>
      <w:proofErr w:type="spellStart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O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c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Ú</w:t>
      </w:r>
      <w:proofErr w:type="spellEnd"/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Lošonec </w:t>
      </w:r>
    </w:p>
    <w:p w14:paraId="48515B75" w14:textId="6B42D2F0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Pobyt na farme od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9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:00 do 14:00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hod.</w:t>
      </w:r>
    </w:p>
    <w:p w14:paraId="742E7B4E" w14:textId="6AA601A6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Odchod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autobusu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14:00 hod.</w:t>
      </w:r>
    </w:p>
    <w:p w14:paraId="363D5D71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Predpokladaný návrat do Lošonca o 15:00-16:00 hod.</w:t>
      </w:r>
    </w:p>
    <w:p w14:paraId="6B368680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25D2BD29" w14:textId="78BE1180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>9. Finančná úhrada: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Finančné náklady na dopravu </w:t>
      </w:r>
      <w:r w:rsidR="003178DE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a vstupné vyzbierane od rodičov vopred. </w:t>
      </w:r>
    </w:p>
    <w:p w14:paraId="6519A25F" w14:textId="6EBD24A3" w:rsidR="003178DE" w:rsidRPr="00CC10E3" w:rsidRDefault="003178DE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Následne vstupenky zakúpi riaditeľka hromadne a dopravu prevodom na</w:t>
      </w:r>
    </w:p>
    <w:p w14:paraId="746C607B" w14:textId="4B7A08D3" w:rsidR="003178DE" w:rsidRPr="00CC10E3" w:rsidRDefault="003178DE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účet dopravcu.</w:t>
      </w:r>
    </w:p>
    <w:p w14:paraId="3F2EBA35" w14:textId="5C296CD7" w:rsidR="003178DE" w:rsidRPr="00CC10E3" w:rsidRDefault="003178DE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Náklady na dopravu a vstupné predškolákov budú hradené z dotácie min.     </w:t>
      </w:r>
    </w:p>
    <w:p w14:paraId="48DD5BB6" w14:textId="5DCE6D38" w:rsidR="00660068" w:rsidRDefault="003178DE" w:rsidP="00F72B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školstva.</w:t>
      </w:r>
    </w:p>
    <w:p w14:paraId="7D027C92" w14:textId="5A83F273" w:rsidR="00130640" w:rsidRDefault="00130640" w:rsidP="00F72B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Cena vstupenky je 7€</w:t>
      </w:r>
      <w:r w:rsidR="00B846D4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osoba. Odhadovaná suma za dopravu je 5€ osoba.</w:t>
      </w:r>
    </w:p>
    <w:p w14:paraId="1B8A1E90" w14:textId="4079821E" w:rsidR="00512B39" w:rsidRPr="00CC10E3" w:rsidRDefault="00512B39" w:rsidP="00F72B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Deti do 3 rokov neplatia vstupné</w:t>
      </w:r>
      <w:r w:rsidR="008322C0">
        <w:rPr>
          <w:rFonts w:asciiTheme="majorHAnsi" w:eastAsia="Times New Roman" w:hAnsiTheme="majorHAnsi" w:cs="Times New Roman"/>
          <w:sz w:val="24"/>
          <w:szCs w:val="24"/>
          <w:lang w:eastAsia="sk-SK"/>
        </w:rPr>
        <w:t>, dopravu áno.</w:t>
      </w:r>
    </w:p>
    <w:p w14:paraId="46B6B8D5" w14:textId="77777777" w:rsidR="00F72B68" w:rsidRPr="00CC10E3" w:rsidRDefault="00F72B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6F141EC5" w14:textId="73246D9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 xml:space="preserve">10. Podmienky stravovania: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Zákonný zástupca/dospelá osoba sprevádzajúca dieťa je</w:t>
      </w:r>
    </w:p>
    <w:p w14:paraId="2DD2A268" w14:textId="7185031D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povinná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zabezpečiť </w:t>
      </w:r>
      <w:r w:rsidR="00F72B68"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a uhradiť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sebe i dieťaťu stravu a nápoje počas </w:t>
      </w:r>
    </w:p>
    <w:p w14:paraId="154EF5DC" w14:textId="632527E1" w:rsidR="00F72B68" w:rsidRPr="00CC10E3" w:rsidRDefault="00F72B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výletu.</w:t>
      </w:r>
    </w:p>
    <w:p w14:paraId="04AD33AC" w14:textId="4C4A3ED2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br/>
        <w:t xml:space="preserve">11. Bezpečnostné opatrenia: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Zákonný zástupca alebo ním poverená dospelá osoba </w:t>
      </w:r>
    </w:p>
    <w:p w14:paraId="03A3F054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sprevádzajúca dieťa nesie zodpovednosť bezpečnosť a vhodné </w:t>
      </w:r>
    </w:p>
    <w:p w14:paraId="43478BC0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i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správanie sa dieťaťa počas celého výletu</w:t>
      </w:r>
      <w:r w:rsidRPr="00CC10E3">
        <w:rPr>
          <w:rFonts w:asciiTheme="majorHAnsi" w:eastAsia="Times New Roman" w:hAnsiTheme="majorHAnsi" w:cs="Times New Roman"/>
          <w:i/>
          <w:sz w:val="24"/>
          <w:szCs w:val="24"/>
          <w:lang w:eastAsia="sk-SK"/>
        </w:rPr>
        <w:t xml:space="preserve">. </w:t>
      </w:r>
    </w:p>
    <w:p w14:paraId="2AC9184C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i/>
          <w:sz w:val="24"/>
          <w:szCs w:val="24"/>
          <w:lang w:eastAsia="sk-SK"/>
        </w:rPr>
        <w:t xml:space="preserve">                                                       </w:t>
      </w: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Zákonný zástupca zabezpečí včasný príchod k autobusu.</w:t>
      </w:r>
    </w:p>
    <w:p w14:paraId="7FB5E363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Zákonný zástupca zabezpečí pre dieťa vhodný odev a obuv</w:t>
      </w:r>
    </w:p>
    <w:p w14:paraId="7FE14D9D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podľa počas (pokrývka hlavy, pršiplášť, opaľovací krém...).     </w:t>
      </w:r>
    </w:p>
    <w:p w14:paraId="016B7B99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Výletu sa smie zúčastniť len zdravé dieťa. </w:t>
      </w:r>
    </w:p>
    <w:p w14:paraId="13713DEE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</w:t>
      </w: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 xml:space="preserve">Rodič, ktorý záväzne prihlási na výlet určitý počet   </w:t>
      </w:r>
    </w:p>
    <w:p w14:paraId="7A61806A" w14:textId="07653049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 xml:space="preserve">                                                       osôb, je povinný uhradiť </w:t>
      </w: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>poplatky</w:t>
      </w: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 xml:space="preserve"> za tieto osoby aj</w:t>
      </w:r>
    </w:p>
    <w:p w14:paraId="09886D9E" w14:textId="22BC111D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 xml:space="preserve">                                                       v prípade, že sa výletu nezúčastnia (alebo nájsť za </w:t>
      </w: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>než</w:t>
      </w:r>
      <w:r w:rsidRPr="00CC10E3">
        <w:rPr>
          <w:rFonts w:asciiTheme="majorHAnsi" w:eastAsia="Times New Roman" w:hAnsiTheme="majorHAnsi" w:cs="Times New Roman"/>
          <w:b/>
          <w:i/>
          <w:sz w:val="24"/>
          <w:szCs w:val="24"/>
          <w:lang w:eastAsia="sk-SK"/>
        </w:rPr>
        <w:t xml:space="preserve"> náhradu).</w:t>
      </w:r>
    </w:p>
    <w:p w14:paraId="51E1EF15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</w:t>
      </w:r>
    </w:p>
    <w:p w14:paraId="639DEAAB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4"/>
          <w:szCs w:val="24"/>
          <w:lang w:eastAsia="sk-SK"/>
        </w:rPr>
        <w:t>12. Pedagogický zamestnanec poverený organizačným zabezpečením:</w:t>
      </w:r>
      <w:r w:rsidRPr="00CC10E3">
        <w:rPr>
          <w:rFonts w:asciiTheme="majorHAnsi" w:eastAsia="Times New Roman" w:hAnsiTheme="majorHAnsi" w:cs="Times New Roman"/>
          <w:i/>
          <w:sz w:val="24"/>
          <w:szCs w:val="24"/>
          <w:lang w:eastAsia="sk-SK"/>
        </w:rPr>
        <w:t xml:space="preserve"> </w:t>
      </w:r>
    </w:p>
    <w:p w14:paraId="3C408D7E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 xml:space="preserve">                                                                                                                Riaditeľka MŠ Ivana Lantošová</w:t>
      </w:r>
    </w:p>
    <w:p w14:paraId="1380FFC8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56E14970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1BCB26DB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5B9E58E1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64C487DA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24"/>
          <w:lang w:eastAsia="sk-SK"/>
        </w:rPr>
        <w:t>V Lošonci, dňa ................................... .              Vypracovala riaditeľka MŠ .................................. .</w:t>
      </w:r>
    </w:p>
    <w:p w14:paraId="629CA769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2ECF5298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62A056D3" w14:textId="77777777" w:rsidR="00660068" w:rsidRPr="00CC10E3" w:rsidRDefault="00660068" w:rsidP="0066006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sk-SK"/>
        </w:rPr>
      </w:pPr>
    </w:p>
    <w:p w14:paraId="3C2FD30A" w14:textId="77777777" w:rsidR="00660068" w:rsidRPr="00CC10E3" w:rsidRDefault="00660068" w:rsidP="00660068">
      <w:pPr>
        <w:spacing w:after="200" w:line="240" w:lineRule="auto"/>
        <w:rPr>
          <w:rFonts w:asciiTheme="majorHAnsi" w:eastAsia="Times New Roman" w:hAnsiTheme="majorHAnsi" w:cs="Times New Roman"/>
          <w:b/>
          <w:color w:val="000000"/>
          <w:sz w:val="28"/>
          <w:lang w:eastAsia="sk-SK"/>
        </w:rPr>
      </w:pPr>
    </w:p>
    <w:p w14:paraId="11C0002D" w14:textId="77777777" w:rsidR="00660068" w:rsidRPr="00CC10E3" w:rsidRDefault="00660068" w:rsidP="00660068">
      <w:pPr>
        <w:spacing w:after="200" w:line="240" w:lineRule="auto"/>
        <w:rPr>
          <w:rFonts w:asciiTheme="majorHAnsi" w:eastAsia="Times New Roman" w:hAnsiTheme="majorHAnsi" w:cs="Times New Roman"/>
          <w:b/>
          <w:color w:val="000000"/>
          <w:sz w:val="28"/>
          <w:lang w:eastAsia="sk-SK"/>
        </w:rPr>
      </w:pPr>
    </w:p>
    <w:p w14:paraId="281A1E9C" w14:textId="77777777" w:rsidR="008322C0" w:rsidRDefault="008322C0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b/>
          <w:color w:val="000000"/>
          <w:sz w:val="28"/>
          <w:lang w:eastAsia="sk-SK"/>
        </w:rPr>
      </w:pPr>
    </w:p>
    <w:p w14:paraId="67620301" w14:textId="778AEFB0" w:rsidR="00660068" w:rsidRPr="00CC10E3" w:rsidRDefault="00660068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b/>
          <w:sz w:val="28"/>
          <w:szCs w:val="18"/>
          <w:lang w:eastAsia="sk-SK"/>
        </w:rPr>
      </w:pPr>
      <w:r w:rsidRPr="00CC10E3">
        <w:rPr>
          <w:rFonts w:asciiTheme="majorHAnsi" w:eastAsia="Times New Roman" w:hAnsiTheme="majorHAnsi" w:cs="Times New Roman"/>
          <w:b/>
          <w:sz w:val="28"/>
          <w:szCs w:val="18"/>
          <w:lang w:eastAsia="sk-SK"/>
        </w:rPr>
        <w:lastRenderedPageBreak/>
        <w:t>Vyjadrenie zákonného zástupcu:</w:t>
      </w:r>
    </w:p>
    <w:p w14:paraId="361A3566" w14:textId="77777777" w:rsidR="00660068" w:rsidRPr="00CC10E3" w:rsidRDefault="00660068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color w:val="000000" w:themeColor="text1"/>
          <w:sz w:val="24"/>
          <w:szCs w:val="18"/>
          <w:lang w:eastAsia="sk-SK"/>
        </w:rPr>
      </w:pPr>
      <w:r w:rsidRPr="00CC10E3">
        <w:rPr>
          <w:rFonts w:asciiTheme="majorHAnsi" w:eastAsia="Times New Roman" w:hAnsiTheme="majorHAnsi" w:cs="Times New Roman"/>
          <w:sz w:val="24"/>
          <w:szCs w:val="18"/>
          <w:lang w:eastAsia="sk-SK"/>
        </w:rPr>
        <w:t xml:space="preserve">Svojím podpisom potvrdzujem, že ja (alebo mnou poverená zodpovedná/dospelá osoba) sa so svojím dieťaťom/deťmi zúčastním plánovaného školského výletu. Zodpovedám za bezpečnosť, ochranu zdravia a života a za podmienky  stravovania seba aj môjho dieťaťa/detí počas celého výletu. </w:t>
      </w:r>
      <w:r w:rsidRPr="00CC10E3">
        <w:rPr>
          <w:rFonts w:asciiTheme="majorHAnsi" w:eastAsia="Times New Roman" w:hAnsiTheme="majorHAnsi" w:cs="Times New Roman"/>
          <w:color w:val="000000" w:themeColor="text1"/>
          <w:sz w:val="24"/>
          <w:szCs w:val="18"/>
          <w:lang w:eastAsia="sk-SK"/>
        </w:rPr>
        <w:t>P</w:t>
      </w:r>
      <w:r w:rsidRPr="00CC10E3">
        <w:rPr>
          <w:rFonts w:asciiTheme="majorHAnsi" w:eastAsia="Times New Roman" w:hAnsiTheme="majorHAnsi" w:cs="Times New Roman"/>
          <w:sz w:val="24"/>
          <w:szCs w:val="18"/>
          <w:lang w:eastAsia="sk-SK"/>
        </w:rPr>
        <w:t>otvrdzujem, že som bol/a oboznámený/á s obsahom informovaného súhlasu a bol/a som riadne poučený/á o dôsledkoch svojho súhlasu.</w:t>
      </w:r>
    </w:p>
    <w:p w14:paraId="698ADD00" w14:textId="5CDD805B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Bachorík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Jonatán ....................................................................</w:t>
      </w:r>
    </w:p>
    <w:p w14:paraId="0F4D42D6" w14:textId="35B35CCB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Bartolovic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Michal ....................................................................</w:t>
      </w:r>
    </w:p>
    <w:p w14:paraId="2209CC8F" w14:textId="3CED0D4A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Belicová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Olivia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........................................................................</w:t>
      </w:r>
    </w:p>
    <w:p w14:paraId="6CF941FE" w14:textId="7E0EE793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Boledovič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Alex ........................................................................</w:t>
      </w:r>
    </w:p>
    <w:p w14:paraId="3165A862" w14:textId="43D8AF44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Buchancová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Aneta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 </w:t>
      </w:r>
    </w:p>
    <w:p w14:paraId="235B703E" w14:textId="02A5086C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Čapla Kamil .............................................................................</w:t>
      </w:r>
    </w:p>
    <w:p w14:paraId="7E400B15" w14:textId="05EDD21E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Gočálová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Zara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.........................................................................</w:t>
      </w:r>
    </w:p>
    <w:p w14:paraId="79F62068" w14:textId="35F9622D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Groszmann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Samuel ...............................................................</w:t>
      </w:r>
    </w:p>
    <w:p w14:paraId="724638AE" w14:textId="4768EEF2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Hrabovská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Lilien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</w:t>
      </w:r>
    </w:p>
    <w:p w14:paraId="0AF951A4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Kharchenko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Sofia  .................................................................</w:t>
      </w:r>
    </w:p>
    <w:p w14:paraId="19BDBFBF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Lidová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Layla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..........................................................................</w:t>
      </w:r>
    </w:p>
    <w:p w14:paraId="1D978F82" w14:textId="65D9970F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Sloboda Adam</w:t>
      </w: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/Lívia</w:t>
      </w: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</w:t>
      </w:r>
    </w:p>
    <w:p w14:paraId="5A692DB1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Sloboda Timotej ...................................................................</w:t>
      </w:r>
    </w:p>
    <w:p w14:paraId="059015B6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Solár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Matias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.........................................................................</w:t>
      </w:r>
    </w:p>
    <w:p w14:paraId="039DA490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Solárová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Nela .......................................................................</w:t>
      </w:r>
    </w:p>
    <w:p w14:paraId="51BED9B1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Uríková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</w:t>
      </w: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Emily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.......................................................................</w:t>
      </w:r>
    </w:p>
    <w:p w14:paraId="21B229AE" w14:textId="77777777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Zvonár Patrik ........................................................................</w:t>
      </w:r>
    </w:p>
    <w:p w14:paraId="180B0894" w14:textId="1FF103DB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Lantošová  ..........................................................................</w:t>
      </w:r>
    </w:p>
    <w:p w14:paraId="60D2AF60" w14:textId="5028B26F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Slobodová  .........................................................................</w:t>
      </w:r>
    </w:p>
    <w:p w14:paraId="05DF4FDB" w14:textId="40D713CA" w:rsidR="00660068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Mesíčková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 ............................................................................</w:t>
      </w:r>
    </w:p>
    <w:p w14:paraId="7EA9D1F7" w14:textId="2AD3D836" w:rsidR="008322C0" w:rsidRPr="00CC10E3" w:rsidRDefault="00660068" w:rsidP="00660068">
      <w:pPr>
        <w:spacing w:after="200" w:line="360" w:lineRule="auto"/>
        <w:contextualSpacing/>
        <w:rPr>
          <w:rFonts w:asciiTheme="majorHAnsi" w:eastAsia="Calibri" w:hAnsiTheme="majorHAnsi" w:cs="Times New Roman"/>
          <w:sz w:val="28"/>
          <w:szCs w:val="28"/>
          <w:lang w:eastAsia="sk-SK"/>
        </w:rPr>
      </w:pPr>
      <w:proofErr w:type="spellStart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>Chrvalová</w:t>
      </w:r>
      <w:proofErr w:type="spellEnd"/>
      <w:r w:rsidRPr="00CC10E3">
        <w:rPr>
          <w:rFonts w:asciiTheme="majorHAnsi" w:eastAsia="Calibri" w:hAnsiTheme="majorHAnsi" w:cs="Times New Roman"/>
          <w:sz w:val="28"/>
          <w:szCs w:val="28"/>
          <w:lang w:eastAsia="sk-SK"/>
        </w:rPr>
        <w:t xml:space="preserve"> .................................................................................</w:t>
      </w:r>
    </w:p>
    <w:p w14:paraId="206FD9C9" w14:textId="77777777" w:rsidR="00660068" w:rsidRPr="00CC10E3" w:rsidRDefault="00660068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color w:val="000000" w:themeColor="text1"/>
          <w:sz w:val="24"/>
          <w:szCs w:val="18"/>
          <w:lang w:eastAsia="sk-SK"/>
        </w:rPr>
      </w:pPr>
    </w:p>
    <w:p w14:paraId="7E02B461" w14:textId="6784FF87" w:rsidR="00660068" w:rsidRPr="00CC10E3" w:rsidRDefault="00660068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color w:val="000000" w:themeColor="text1"/>
          <w:sz w:val="24"/>
          <w:szCs w:val="18"/>
          <w:lang w:eastAsia="sk-SK"/>
        </w:rPr>
        <w:sectPr w:rsidR="00660068" w:rsidRPr="00CC10E3" w:rsidSect="0066006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C10E3">
        <w:rPr>
          <w:rFonts w:asciiTheme="majorHAnsi" w:eastAsia="Times New Roman" w:hAnsiTheme="majorHAnsi" w:cs="Times New Roman"/>
          <w:color w:val="000000" w:themeColor="text1"/>
          <w:sz w:val="24"/>
          <w:szCs w:val="18"/>
          <w:lang w:eastAsia="sk-SK"/>
        </w:rPr>
        <w:t xml:space="preserve">V Lošonci, dňa ...........................................  </w:t>
      </w:r>
    </w:p>
    <w:p w14:paraId="48CEEE90" w14:textId="77777777" w:rsidR="00660068" w:rsidRPr="00CC10E3" w:rsidRDefault="00660068" w:rsidP="00660068">
      <w:pPr>
        <w:spacing w:after="200" w:line="240" w:lineRule="auto"/>
        <w:jc w:val="both"/>
        <w:rPr>
          <w:rFonts w:asciiTheme="majorHAnsi" w:eastAsia="Times New Roman" w:hAnsiTheme="majorHAnsi" w:cs="Times New Roman"/>
          <w:color w:val="000000" w:themeColor="text1"/>
          <w:sz w:val="24"/>
          <w:szCs w:val="24"/>
          <w:lang w:eastAsia="sk-SK"/>
        </w:rPr>
        <w:sectPr w:rsidR="00660068" w:rsidRPr="00CC10E3" w:rsidSect="0066006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6E62FB22" w14:textId="77777777" w:rsidR="003E207F" w:rsidRPr="00CC10E3" w:rsidRDefault="003E207F">
      <w:pPr>
        <w:rPr>
          <w:rFonts w:asciiTheme="majorHAnsi" w:hAnsiTheme="majorHAnsi"/>
        </w:rPr>
      </w:pPr>
    </w:p>
    <w:sectPr w:rsidR="003E207F" w:rsidRPr="00CC10E3" w:rsidSect="006600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F0CAA"/>
    <w:multiLevelType w:val="hybridMultilevel"/>
    <w:tmpl w:val="402C4E5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259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068"/>
    <w:rsid w:val="000949DF"/>
    <w:rsid w:val="000B743A"/>
    <w:rsid w:val="00130640"/>
    <w:rsid w:val="003178DE"/>
    <w:rsid w:val="003E207F"/>
    <w:rsid w:val="00446961"/>
    <w:rsid w:val="00512B39"/>
    <w:rsid w:val="0051366B"/>
    <w:rsid w:val="00616630"/>
    <w:rsid w:val="00660058"/>
    <w:rsid w:val="00660068"/>
    <w:rsid w:val="008322C0"/>
    <w:rsid w:val="009A7C84"/>
    <w:rsid w:val="00A60FF9"/>
    <w:rsid w:val="00B846D4"/>
    <w:rsid w:val="00C803CF"/>
    <w:rsid w:val="00CC10E3"/>
    <w:rsid w:val="00D27B06"/>
    <w:rsid w:val="00DA347F"/>
    <w:rsid w:val="00F04BA5"/>
    <w:rsid w:val="00F7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10017"/>
  <w15:chartTrackingRefBased/>
  <w15:docId w15:val="{1036DFD9-4583-4D67-9E46-3BD019F77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60068"/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60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60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600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60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600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600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600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600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600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600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600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600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6006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6006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6006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6006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6006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6006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60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60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600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60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600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6006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6006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60068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600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60068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600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1287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Lantošová</dc:creator>
  <cp:keywords/>
  <dc:description/>
  <cp:lastModifiedBy>Ivana Lantošová</cp:lastModifiedBy>
  <cp:revision>16</cp:revision>
  <dcterms:created xsi:type="dcterms:W3CDTF">2026-05-04T06:09:00Z</dcterms:created>
  <dcterms:modified xsi:type="dcterms:W3CDTF">2026-05-04T10:55:00Z</dcterms:modified>
</cp:coreProperties>
</file>